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31" w:rsidRDefault="00356F31" w:rsidP="00356F31">
      <w:pPr>
        <w:ind w:left="6095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ZAŁĄCZNIK </w:t>
      </w:r>
      <w:r>
        <w:rPr>
          <w:rFonts w:ascii="Times New Roman" w:hAnsi="Times New Roman"/>
          <w:bCs/>
        </w:rPr>
        <w:t xml:space="preserve">do rozporządzenia Ministra Sprawiedliwości </w:t>
      </w:r>
    </w:p>
    <w:p w:rsidR="00356F31" w:rsidRDefault="00356F31" w:rsidP="00356F31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z dnia 9 czerwca 2011 r. </w:t>
      </w:r>
    </w:p>
    <w:p w:rsidR="00356F31" w:rsidRDefault="00356F31" w:rsidP="00356F31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KANDYDATA NA ŁAWNIKA</w:t>
      </w:r>
    </w:p>
    <w:p w:rsidR="00356F31" w:rsidRDefault="00356F31" w:rsidP="00356F31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356F31" w:rsidRDefault="00356F31" w:rsidP="00356F31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356F31" w:rsidRDefault="00356F31" w:rsidP="00356F31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356F31" w:rsidRDefault="00356F31" w:rsidP="00356F31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Dane kandydata na ławnika /wypełnia kandydat/:</w:t>
      </w:r>
    </w:p>
    <w:p w:rsidR="00356F31" w:rsidRDefault="00356F31" w:rsidP="00356F31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Miejsce zamieszkania, ze wskazaniem, od ilu lat kandydat mieszka na terenie gminy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budowlany)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trHeight w:val="1459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F31" w:rsidRDefault="00356F31" w:rsidP="00356F31">
      <w:pPr>
        <w:jc w:val="both"/>
        <w:rPr>
          <w:rFonts w:ascii="Times New Roman" w:hAnsi="Times New Roman"/>
        </w:rPr>
      </w:pPr>
    </w:p>
    <w:p w:rsidR="00356F31" w:rsidRDefault="00356F31" w:rsidP="00356F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      Dane podmiotu zgłaszającego kandydata na ławnika (wypełnia podmiot zgłaszający):</w:t>
      </w:r>
    </w:p>
    <w:p w:rsidR="00356F31" w:rsidRDefault="00356F31" w:rsidP="00356F31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Imię i nazwisko osoby zgłaszającej kandydata, uprawnionej do reprezentacji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Podpis osoby zgłaszającej kandydata, uprawnionej do reprezentacji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Nazwa i numer rejestru lub ewidencji, do których podmiot jest wpisany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F31" w:rsidTr="008A3E88"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F31" w:rsidRDefault="00356F31" w:rsidP="00356F31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356F31" w:rsidRDefault="00356F31" w:rsidP="00356F31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Stosownie do art. 7 pkt 5 ustawy z dnia 29 sierpnia 1997 r. o ochronie danych osobowych (Dz. U. z 2002 r. Nr 101, poz. 926,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356F31" w:rsidRDefault="00356F31" w:rsidP="00356F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Wyrażam zgodę na kandydowanie i potwierdzam prawdziwość danych zawartych w karcie zgłoszenia własnoręcznym podpisem.</w:t>
      </w:r>
    </w:p>
    <w:p w:rsidR="00356F31" w:rsidRDefault="00356F31" w:rsidP="00356F31">
      <w:pPr>
        <w:jc w:val="both"/>
        <w:rPr>
          <w:rFonts w:ascii="Times New Roman" w:hAnsi="Times New Roman"/>
        </w:rPr>
      </w:pPr>
    </w:p>
    <w:p w:rsidR="00356F31" w:rsidRDefault="00356F31" w:rsidP="00356F31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356F31" w:rsidTr="00356F31">
        <w:tc>
          <w:tcPr>
            <w:tcW w:w="3584" w:type="dxa"/>
            <w:hideMark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hideMark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356F31" w:rsidTr="00356F31">
        <w:tc>
          <w:tcPr>
            <w:tcW w:w="3584" w:type="dxa"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F31" w:rsidRDefault="00356F31" w:rsidP="00356F31">
      <w:pPr>
        <w:jc w:val="both"/>
        <w:rPr>
          <w:rFonts w:ascii="Times New Roman" w:hAnsi="Times New Roman"/>
        </w:rPr>
      </w:pPr>
    </w:p>
    <w:p w:rsidR="00356F31" w:rsidRDefault="00356F31" w:rsidP="00356F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prawdziwość danych zawartych w karcie zgłoszenia własnoręcznym podpisem.</w:t>
      </w:r>
    </w:p>
    <w:p w:rsidR="00356F31" w:rsidRDefault="00356F31" w:rsidP="00356F31">
      <w:pPr>
        <w:jc w:val="both"/>
        <w:rPr>
          <w:rFonts w:ascii="Times New Roman" w:hAnsi="Times New Roman"/>
          <w:b/>
        </w:rPr>
      </w:pPr>
    </w:p>
    <w:p w:rsidR="00356F31" w:rsidRDefault="00356F31" w:rsidP="00356F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56F31" w:rsidRDefault="00356F31" w:rsidP="00356F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356F31" w:rsidTr="00356F31">
        <w:tc>
          <w:tcPr>
            <w:tcW w:w="3584" w:type="dxa"/>
            <w:hideMark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706" w:type="dxa"/>
            <w:hideMark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hideMark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356F31" w:rsidTr="00356F31">
        <w:tc>
          <w:tcPr>
            <w:tcW w:w="3584" w:type="dxa"/>
          </w:tcPr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 i data wypełnienia)</w:t>
            </w:r>
          </w:p>
          <w:p w:rsidR="00356F31" w:rsidRDefault="00356F3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F31" w:rsidRDefault="00356F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  <w:hideMark/>
          </w:tcPr>
          <w:p w:rsidR="00356F31" w:rsidRDefault="00356F31">
            <w:pPr>
              <w:spacing w:line="276" w:lineRule="auto"/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356F31" w:rsidRDefault="00356F31" w:rsidP="00356F31">
      <w:pPr>
        <w:jc w:val="both"/>
        <w:rPr>
          <w:rFonts w:ascii="Times New Roman" w:hAnsi="Times New Roman"/>
        </w:rPr>
      </w:pPr>
    </w:p>
    <w:p w:rsidR="00356F31" w:rsidRDefault="00356F31" w:rsidP="00356F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POUCZENIE:</w:t>
      </w:r>
    </w:p>
    <w:p w:rsidR="00356F31" w:rsidRDefault="00356F31" w:rsidP="008A3E88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Zgłoszenie, które wpłynęło do rady gminy po upływie terminu określonego w art. 162 § 1 ustawy z dnia </w:t>
      </w:r>
      <w:r>
        <w:rPr>
          <w:rFonts w:ascii="Times New Roman" w:hAnsi="Times New Roman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biegu. Termin do zgłoszenia kandydata nie podlega przywróceniu. </w:t>
      </w:r>
      <w:r>
        <w:rPr>
          <w:rFonts w:ascii="Times New Roman" w:hAnsi="Times New Roman"/>
          <w:color w:val="000000"/>
        </w:rPr>
        <w:t>Kartę zgłoszenia wraz załącznikami (informacja z Krajowego Rejestru Karnego; oświadczenie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>
        <w:rPr>
          <w:rFonts w:ascii="Times New Roman" w:hAnsi="Times New Roman"/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356F31" w:rsidRDefault="00356F31" w:rsidP="008A3E88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Informacje zawarte w karcie zgłoszenia są jednocześnie wykorzystywane przez administrację sądu.</w:t>
      </w:r>
    </w:p>
    <w:p w:rsidR="00F91489" w:rsidRPr="008A3E88" w:rsidRDefault="00356F31" w:rsidP="008A3E8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W razie zaistnienia jakichkolwiek zmian ławnik powinien je zgłosić do oddziału administracyjnego właściwego sądu.</w:t>
      </w:r>
    </w:p>
    <w:sectPr w:rsidR="00F91489" w:rsidRPr="008A3E88" w:rsidSect="008A3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1"/>
    <w:rsid w:val="00356F31"/>
    <w:rsid w:val="008A3E88"/>
    <w:rsid w:val="00C0795C"/>
    <w:rsid w:val="00F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12F7-C186-4213-8A1D-34F96C1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Rajczakowska</dc:creator>
  <cp:keywords/>
  <dc:description/>
  <cp:lastModifiedBy>Urszula Rajczakowska</cp:lastModifiedBy>
  <cp:revision>2</cp:revision>
  <cp:lastPrinted>2019-05-31T07:50:00Z</cp:lastPrinted>
  <dcterms:created xsi:type="dcterms:W3CDTF">2019-05-31T09:32:00Z</dcterms:created>
  <dcterms:modified xsi:type="dcterms:W3CDTF">2019-05-31T09:32:00Z</dcterms:modified>
</cp:coreProperties>
</file>